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96E48" w:rsidRDefault="00E71C7D">
      <w:pPr>
        <w:pStyle w:val="Titel"/>
        <w:pBdr>
          <w:top w:val="nil"/>
          <w:left w:val="nil"/>
          <w:bottom w:val="nil"/>
          <w:right w:val="nil"/>
          <w:between w:val="nil"/>
        </w:pBdr>
      </w:pPr>
      <w:r>
        <w:t xml:space="preserve">Teaching </w:t>
      </w:r>
      <w:r w:rsidR="006A1177">
        <w:t>Intern</w:t>
      </w:r>
      <w:r>
        <w:t xml:space="preserve"> / Internship </w:t>
      </w:r>
    </w:p>
    <w:p w:rsidR="00496E48" w:rsidRDefault="00E71C7D">
      <w:pPr>
        <w:pBdr>
          <w:top w:val="nil"/>
          <w:left w:val="nil"/>
          <w:bottom w:val="nil"/>
          <w:right w:val="nil"/>
          <w:between w:val="nil"/>
        </w:pBdr>
        <w:jc w:val="center"/>
      </w:pPr>
      <w:r>
        <w:rPr>
          <w:rFonts w:ascii="Arial" w:eastAsia="Arial" w:hAnsi="Arial" w:cs="Arial"/>
          <w:b/>
          <w:color w:val="000000"/>
        </w:rPr>
        <w:t>South Africa, Port Elizabeth</w:t>
      </w:r>
    </w:p>
    <w:p w:rsidR="00496E48" w:rsidRDefault="00E71C7D" w:rsidP="006A1177">
      <w:pPr>
        <w:pStyle w:val="Kop1"/>
        <w:pBdr>
          <w:top w:val="nil"/>
          <w:left w:val="nil"/>
          <w:bottom w:val="nil"/>
          <w:right w:val="nil"/>
          <w:between w:val="nil"/>
        </w:pBdr>
        <w:jc w:val="center"/>
        <w:rPr>
          <w:color w:val="4BACC6"/>
        </w:rPr>
      </w:pPr>
      <w:bookmarkStart w:id="0" w:name="_gjdgxs" w:colFirst="0" w:colLast="0"/>
      <w:bookmarkEnd w:id="0"/>
      <w:r>
        <w:rPr>
          <w:color w:val="4BACC6"/>
        </w:rPr>
        <w:t xml:space="preserve">English or </w:t>
      </w:r>
      <w:proofErr w:type="spellStart"/>
      <w:r>
        <w:rPr>
          <w:color w:val="4BACC6"/>
        </w:rPr>
        <w:t>Maths</w:t>
      </w:r>
      <w:proofErr w:type="spellEnd"/>
    </w:p>
    <w:p w:rsidR="00496E48" w:rsidRDefault="00E71C7D">
      <w:pPr>
        <w:pStyle w:val="Kop1"/>
        <w:pBdr>
          <w:top w:val="nil"/>
          <w:left w:val="nil"/>
          <w:bottom w:val="nil"/>
          <w:right w:val="nil"/>
          <w:between w:val="nil"/>
        </w:pBdr>
        <w:rPr>
          <w:color w:val="4BACC6"/>
        </w:rPr>
      </w:pPr>
      <w:r>
        <w:rPr>
          <w:color w:val="4BACC6"/>
        </w:rPr>
        <w:t>Program Description</w:t>
      </w:r>
    </w:p>
    <w:p w:rsidR="00496E48" w:rsidRDefault="00E71C7D">
      <w:pPr>
        <w:pBdr>
          <w:top w:val="nil"/>
          <w:left w:val="nil"/>
          <w:bottom w:val="nil"/>
          <w:right w:val="nil"/>
          <w:between w:val="nil"/>
        </w:pBdr>
      </w:pPr>
      <w:r>
        <w:rPr>
          <w:rFonts w:ascii="Arial" w:eastAsia="Arial" w:hAnsi="Arial" w:cs="Arial"/>
        </w:rPr>
        <w:t xml:space="preserve">This </w:t>
      </w:r>
      <w:proofErr w:type="spellStart"/>
      <w:r>
        <w:rPr>
          <w:rFonts w:ascii="Arial" w:eastAsia="Arial" w:hAnsi="Arial" w:cs="Arial"/>
        </w:rPr>
        <w:t>programme</w:t>
      </w:r>
      <w:proofErr w:type="spellEnd"/>
      <w:r>
        <w:rPr>
          <w:rFonts w:ascii="Arial" w:eastAsia="Arial" w:hAnsi="Arial" w:cs="Arial"/>
        </w:rPr>
        <w:t xml:space="preserve"> is for </w:t>
      </w:r>
      <w:r w:rsidR="006A1177">
        <w:rPr>
          <w:rFonts w:ascii="Arial" w:eastAsia="Arial" w:hAnsi="Arial" w:cs="Arial"/>
        </w:rPr>
        <w:t>intern</w:t>
      </w:r>
      <w:r>
        <w:rPr>
          <w:rFonts w:ascii="Arial" w:eastAsia="Arial" w:hAnsi="Arial" w:cs="Arial"/>
        </w:rPr>
        <w:t xml:space="preserve">s </w:t>
      </w:r>
      <w:r>
        <w:rPr>
          <w:rFonts w:ascii="Arial" w:eastAsia="Arial" w:hAnsi="Arial" w:cs="Arial"/>
        </w:rPr>
        <w:t xml:space="preserve">who have a passion for working with children and helping to develop them academically.  It is ideal for those wishing to go into the teaching profession who wish to gain practical experience.  </w:t>
      </w:r>
      <w:r w:rsidR="006A1177">
        <w:rPr>
          <w:rFonts w:ascii="Arial" w:eastAsia="Arial" w:hAnsi="Arial" w:cs="Arial"/>
        </w:rPr>
        <w:t>Intern</w:t>
      </w:r>
      <w:r>
        <w:rPr>
          <w:rFonts w:ascii="Arial" w:eastAsia="Arial" w:hAnsi="Arial" w:cs="Arial"/>
        </w:rPr>
        <w:t xml:space="preserve">s </w:t>
      </w:r>
      <w:r>
        <w:rPr>
          <w:rFonts w:ascii="Arial" w:eastAsia="Arial" w:hAnsi="Arial" w:cs="Arial"/>
        </w:rPr>
        <w:t>will have the opportunity to work in schools on a daily basis, with children from disadvantaged and vulnerable backgrounds.  The schooling system in South Africa means that children from township communities often lack quality teaching, especially in En</w:t>
      </w:r>
      <w:r>
        <w:rPr>
          <w:rFonts w:ascii="Arial" w:eastAsia="Arial" w:hAnsi="Arial" w:cs="Arial"/>
        </w:rPr>
        <w:t xml:space="preserve">glish language, and class sizes are often too large for one teacher to manage, as a result </w:t>
      </w:r>
      <w:r w:rsidR="006A1177">
        <w:rPr>
          <w:rFonts w:ascii="Arial" w:eastAsia="Arial" w:hAnsi="Arial" w:cs="Arial"/>
        </w:rPr>
        <w:t>intern</w:t>
      </w:r>
      <w:r>
        <w:rPr>
          <w:rFonts w:ascii="Arial" w:eastAsia="Arial" w:hAnsi="Arial" w:cs="Arial"/>
        </w:rPr>
        <w:t xml:space="preserve"> teachers and teaching assistants are highly valued and appreciated.  Teachers will work with children between the ages of 7 and 14 on a daily basis between</w:t>
      </w:r>
      <w:r>
        <w:rPr>
          <w:rFonts w:ascii="Arial" w:eastAsia="Arial" w:hAnsi="Arial" w:cs="Arial"/>
        </w:rPr>
        <w:t xml:space="preserve"> 08h00 and 14h00, with a focus on English or </w:t>
      </w:r>
      <w:proofErr w:type="spellStart"/>
      <w:r>
        <w:rPr>
          <w:rFonts w:ascii="Arial" w:eastAsia="Arial" w:hAnsi="Arial" w:cs="Arial"/>
        </w:rPr>
        <w:t>Maths</w:t>
      </w:r>
      <w:proofErr w:type="spellEnd"/>
      <w:r>
        <w:rPr>
          <w:rFonts w:ascii="Arial" w:eastAsia="Arial" w:hAnsi="Arial" w:cs="Arial"/>
        </w:rPr>
        <w:t xml:space="preserve">, but also some opportunity to explore other subjects with the children such as Geography and Drama.  From 15h00 to 16h00 on certain days there is an after school teaching </w:t>
      </w:r>
      <w:proofErr w:type="spellStart"/>
      <w:r>
        <w:rPr>
          <w:rFonts w:ascii="Arial" w:eastAsia="Arial" w:hAnsi="Arial" w:cs="Arial"/>
        </w:rPr>
        <w:t>programme</w:t>
      </w:r>
      <w:proofErr w:type="spellEnd"/>
      <w:r>
        <w:rPr>
          <w:rFonts w:ascii="Arial" w:eastAsia="Arial" w:hAnsi="Arial" w:cs="Arial"/>
        </w:rPr>
        <w:t xml:space="preserve"> linked to our Junior Sch</w:t>
      </w:r>
      <w:r>
        <w:rPr>
          <w:rFonts w:ascii="Arial" w:eastAsia="Arial" w:hAnsi="Arial" w:cs="Arial"/>
        </w:rPr>
        <w:t xml:space="preserve">ool of Excellence.  This </w:t>
      </w:r>
      <w:proofErr w:type="spellStart"/>
      <w:r>
        <w:rPr>
          <w:rFonts w:ascii="Arial" w:eastAsia="Arial" w:hAnsi="Arial" w:cs="Arial"/>
        </w:rPr>
        <w:t>programme</w:t>
      </w:r>
      <w:proofErr w:type="spellEnd"/>
      <w:r>
        <w:rPr>
          <w:rFonts w:ascii="Arial" w:eastAsia="Arial" w:hAnsi="Arial" w:cs="Arial"/>
        </w:rPr>
        <w:t xml:space="preserve"> is ideal for people who are able to be flexible and use their own initiative for creative ways to work with the children.</w:t>
      </w:r>
    </w:p>
    <w:p w:rsidR="00496E48" w:rsidRDefault="00496E48">
      <w:pPr>
        <w:pBdr>
          <w:top w:val="nil"/>
          <w:left w:val="nil"/>
          <w:bottom w:val="nil"/>
          <w:right w:val="nil"/>
          <w:between w:val="nil"/>
        </w:pBdr>
      </w:pPr>
    </w:p>
    <w:p w:rsidR="00496E48" w:rsidRDefault="00E71C7D">
      <w:pPr>
        <w:pStyle w:val="Kop1"/>
        <w:pBdr>
          <w:top w:val="nil"/>
          <w:left w:val="nil"/>
          <w:bottom w:val="nil"/>
          <w:right w:val="nil"/>
          <w:between w:val="nil"/>
        </w:pBdr>
        <w:rPr>
          <w:color w:val="4BACC6"/>
        </w:rPr>
      </w:pPr>
      <w:bookmarkStart w:id="1" w:name="_30j0zll" w:colFirst="0" w:colLast="0"/>
      <w:bookmarkEnd w:id="1"/>
      <w:r>
        <w:rPr>
          <w:color w:val="4BACC6"/>
        </w:rPr>
        <w:t>Aims &amp; Objectives</w:t>
      </w:r>
    </w:p>
    <w:p w:rsidR="00496E48" w:rsidRDefault="00E71C7D">
      <w:pPr>
        <w:pBdr>
          <w:top w:val="nil"/>
          <w:left w:val="nil"/>
          <w:bottom w:val="nil"/>
          <w:right w:val="nil"/>
          <w:between w:val="nil"/>
        </w:pBdr>
      </w:pPr>
      <w:r>
        <w:rPr>
          <w:rFonts w:ascii="Arial" w:eastAsia="Arial" w:hAnsi="Arial" w:cs="Arial"/>
        </w:rPr>
        <w:t xml:space="preserve">The aim of this </w:t>
      </w:r>
      <w:proofErr w:type="spellStart"/>
      <w:r>
        <w:rPr>
          <w:rFonts w:ascii="Arial" w:eastAsia="Arial" w:hAnsi="Arial" w:cs="Arial"/>
        </w:rPr>
        <w:t>programme</w:t>
      </w:r>
      <w:proofErr w:type="spellEnd"/>
      <w:r>
        <w:rPr>
          <w:rFonts w:ascii="Arial" w:eastAsia="Arial" w:hAnsi="Arial" w:cs="Arial"/>
        </w:rPr>
        <w:t xml:space="preserve"> is to support under resourced schools and communities </w:t>
      </w:r>
      <w:r>
        <w:rPr>
          <w:rFonts w:ascii="Arial" w:eastAsia="Arial" w:hAnsi="Arial" w:cs="Arial"/>
        </w:rPr>
        <w:t xml:space="preserve">by providing extra teaching assistance for under-privileged and vulnerable children.  Teachers will work with the same groups of children for the duration of their stay with the aim of improving their level of academic English or </w:t>
      </w:r>
      <w:proofErr w:type="spellStart"/>
      <w:r>
        <w:rPr>
          <w:rFonts w:ascii="Arial" w:eastAsia="Arial" w:hAnsi="Arial" w:cs="Arial"/>
        </w:rPr>
        <w:t>Maths</w:t>
      </w:r>
      <w:proofErr w:type="spellEnd"/>
      <w:r>
        <w:rPr>
          <w:rFonts w:ascii="Arial" w:eastAsia="Arial" w:hAnsi="Arial" w:cs="Arial"/>
        </w:rPr>
        <w:t xml:space="preserve"> and their overall ab</w:t>
      </w:r>
      <w:r>
        <w:rPr>
          <w:rFonts w:ascii="Arial" w:eastAsia="Arial" w:hAnsi="Arial" w:cs="Arial"/>
        </w:rPr>
        <w:t xml:space="preserve">ility to cope at school and improve their chances of progressing to the next grade.  Teachers will also get the opportunity to work in our Junior School of Excellence (not run in the first and last two weeks of term) </w:t>
      </w:r>
      <w:proofErr w:type="spellStart"/>
      <w:r>
        <w:rPr>
          <w:rFonts w:ascii="Arial" w:eastAsia="Arial" w:hAnsi="Arial" w:cs="Arial"/>
        </w:rPr>
        <w:t>programme</w:t>
      </w:r>
      <w:proofErr w:type="spellEnd"/>
      <w:r>
        <w:rPr>
          <w:rFonts w:ascii="Arial" w:eastAsia="Arial" w:hAnsi="Arial" w:cs="Arial"/>
        </w:rPr>
        <w:t>, assisting children in the sa</w:t>
      </w:r>
      <w:r>
        <w:rPr>
          <w:rFonts w:ascii="Arial" w:eastAsia="Arial" w:hAnsi="Arial" w:cs="Arial"/>
        </w:rPr>
        <w:t>me subjects as well as providing personal mentoring sessions.</w:t>
      </w:r>
    </w:p>
    <w:p w:rsidR="00496E48" w:rsidRDefault="00496E48">
      <w:pPr>
        <w:pBdr>
          <w:top w:val="nil"/>
          <w:left w:val="nil"/>
          <w:bottom w:val="nil"/>
          <w:right w:val="nil"/>
          <w:between w:val="nil"/>
        </w:pBdr>
      </w:pPr>
    </w:p>
    <w:p w:rsidR="00496E48" w:rsidRDefault="00E71C7D">
      <w:pPr>
        <w:pStyle w:val="Kop1"/>
        <w:pBdr>
          <w:top w:val="nil"/>
          <w:left w:val="nil"/>
          <w:bottom w:val="nil"/>
          <w:right w:val="nil"/>
          <w:between w:val="nil"/>
        </w:pBdr>
        <w:rPr>
          <w:color w:val="4BACC6"/>
        </w:rPr>
      </w:pPr>
      <w:bookmarkStart w:id="2" w:name="_1fob9te" w:colFirst="0" w:colLast="0"/>
      <w:bookmarkEnd w:id="2"/>
      <w:r>
        <w:rPr>
          <w:color w:val="4BACC6"/>
        </w:rPr>
        <w:t>Schedule</w:t>
      </w:r>
    </w:p>
    <w:p w:rsidR="00496E48" w:rsidRDefault="006A1177">
      <w:pPr>
        <w:pBdr>
          <w:top w:val="nil"/>
          <w:left w:val="nil"/>
          <w:bottom w:val="nil"/>
          <w:right w:val="nil"/>
          <w:between w:val="nil"/>
        </w:pBdr>
      </w:pPr>
      <w:r>
        <w:rPr>
          <w:rFonts w:ascii="Arial" w:eastAsia="Arial" w:hAnsi="Arial" w:cs="Arial"/>
        </w:rPr>
        <w:t>Intern</w:t>
      </w:r>
      <w:r w:rsidR="00E71C7D">
        <w:rPr>
          <w:rFonts w:ascii="Arial" w:eastAsia="Arial" w:hAnsi="Arial" w:cs="Arial"/>
        </w:rPr>
        <w:t xml:space="preserve">s </w:t>
      </w:r>
      <w:r w:rsidR="00E71C7D">
        <w:rPr>
          <w:rFonts w:ascii="Arial" w:eastAsia="Arial" w:hAnsi="Arial" w:cs="Arial"/>
        </w:rPr>
        <w:t>will be involved for a full week of teaching from Monday to Friday, working each day from 08h00 to 14h00 (or 16h30 depending on requirements).  Evenings and weekends are free time but are filled with lots of options of various social a</w:t>
      </w:r>
      <w:r w:rsidR="00E71C7D">
        <w:rPr>
          <w:rFonts w:ascii="Arial" w:eastAsia="Arial" w:hAnsi="Arial" w:cs="Arial"/>
        </w:rPr>
        <w:t xml:space="preserve">ctivities and excursions with other </w:t>
      </w:r>
      <w:r>
        <w:rPr>
          <w:rFonts w:ascii="Arial" w:eastAsia="Arial" w:hAnsi="Arial" w:cs="Arial"/>
        </w:rPr>
        <w:t>intern</w:t>
      </w:r>
      <w:r w:rsidR="00E71C7D">
        <w:rPr>
          <w:rFonts w:ascii="Arial" w:eastAsia="Arial" w:hAnsi="Arial" w:cs="Arial"/>
        </w:rPr>
        <w:t>s.</w:t>
      </w:r>
    </w:p>
    <w:p w:rsidR="00496E48" w:rsidRDefault="00496E48">
      <w:pPr>
        <w:pBdr>
          <w:top w:val="nil"/>
          <w:left w:val="nil"/>
          <w:bottom w:val="nil"/>
          <w:right w:val="nil"/>
          <w:between w:val="nil"/>
        </w:pBdr>
      </w:pPr>
    </w:p>
    <w:p w:rsidR="00496E48" w:rsidRDefault="00496E48">
      <w:pPr>
        <w:pBdr>
          <w:top w:val="nil"/>
          <w:left w:val="nil"/>
          <w:bottom w:val="nil"/>
          <w:right w:val="nil"/>
          <w:between w:val="nil"/>
        </w:pBdr>
      </w:pPr>
    </w:p>
    <w:p w:rsidR="00496E48" w:rsidRDefault="00496E48">
      <w:pPr>
        <w:pBdr>
          <w:top w:val="nil"/>
          <w:left w:val="nil"/>
          <w:bottom w:val="nil"/>
          <w:right w:val="nil"/>
          <w:between w:val="nil"/>
        </w:pBdr>
      </w:pPr>
    </w:p>
    <w:p w:rsidR="00496E48" w:rsidRDefault="00496E48">
      <w:pPr>
        <w:pBdr>
          <w:top w:val="nil"/>
          <w:left w:val="nil"/>
          <w:bottom w:val="nil"/>
          <w:right w:val="nil"/>
          <w:between w:val="nil"/>
        </w:pBdr>
      </w:pPr>
    </w:p>
    <w:p w:rsidR="00496E48" w:rsidRDefault="00496E48">
      <w:pPr>
        <w:pBdr>
          <w:top w:val="nil"/>
          <w:left w:val="nil"/>
          <w:bottom w:val="nil"/>
          <w:right w:val="nil"/>
          <w:between w:val="nil"/>
        </w:pBdr>
      </w:pPr>
    </w:p>
    <w:p w:rsidR="00496E48" w:rsidRDefault="00E71C7D">
      <w:pPr>
        <w:pBdr>
          <w:top w:val="nil"/>
          <w:left w:val="nil"/>
          <w:bottom w:val="nil"/>
          <w:right w:val="nil"/>
          <w:between w:val="nil"/>
        </w:pBdr>
        <w:jc w:val="both"/>
        <w:rPr>
          <w:rFonts w:ascii="Arial" w:eastAsia="Arial" w:hAnsi="Arial" w:cs="Arial"/>
          <w:b/>
        </w:rPr>
      </w:pPr>
      <w:bookmarkStart w:id="3" w:name="_3znysh7" w:colFirst="0" w:colLast="0"/>
      <w:bookmarkEnd w:id="3"/>
      <w:r>
        <w:rPr>
          <w:rFonts w:ascii="Arial" w:eastAsia="Arial" w:hAnsi="Arial" w:cs="Arial"/>
          <w:b/>
        </w:rPr>
        <w:t>A TYPICAL WEEKDAY…</w:t>
      </w:r>
    </w:p>
    <w:p w:rsidR="00496E48" w:rsidRDefault="00496E48">
      <w:pPr>
        <w:pBdr>
          <w:top w:val="nil"/>
          <w:left w:val="nil"/>
          <w:bottom w:val="nil"/>
          <w:right w:val="nil"/>
          <w:between w:val="nil"/>
        </w:pBdr>
        <w:jc w:val="both"/>
        <w:rPr>
          <w:rFonts w:ascii="Arial" w:eastAsia="Arial" w:hAnsi="Arial" w:cs="Arial"/>
        </w:rPr>
      </w:pPr>
    </w:p>
    <w:p w:rsidR="00496E48" w:rsidRDefault="00E71C7D">
      <w:pPr>
        <w:pBdr>
          <w:top w:val="nil"/>
          <w:left w:val="nil"/>
          <w:bottom w:val="nil"/>
          <w:right w:val="nil"/>
          <w:between w:val="nil"/>
        </w:pBdr>
        <w:jc w:val="both"/>
        <w:rPr>
          <w:rFonts w:ascii="Arial" w:eastAsia="Arial" w:hAnsi="Arial" w:cs="Arial"/>
        </w:rPr>
      </w:pPr>
      <w:r>
        <w:rPr>
          <w:rFonts w:ascii="Arial" w:eastAsia="Arial" w:hAnsi="Arial" w:cs="Arial"/>
        </w:rPr>
        <w:t>06h45: Wake up time</w:t>
      </w:r>
    </w:p>
    <w:p w:rsidR="00496E48" w:rsidRDefault="00E71C7D">
      <w:pPr>
        <w:pBdr>
          <w:top w:val="nil"/>
          <w:left w:val="nil"/>
          <w:bottom w:val="nil"/>
          <w:right w:val="nil"/>
          <w:between w:val="nil"/>
        </w:pBdr>
        <w:jc w:val="both"/>
        <w:rPr>
          <w:rFonts w:ascii="Arial" w:eastAsia="Arial" w:hAnsi="Arial" w:cs="Arial"/>
        </w:rPr>
      </w:pPr>
      <w:r>
        <w:rPr>
          <w:rFonts w:ascii="Arial" w:eastAsia="Arial" w:hAnsi="Arial" w:cs="Arial"/>
        </w:rPr>
        <w:t>06h45 – 08h00: Breakfast</w:t>
      </w:r>
    </w:p>
    <w:p w:rsidR="00496E48" w:rsidRDefault="00E71C7D">
      <w:pPr>
        <w:pBdr>
          <w:top w:val="nil"/>
          <w:left w:val="nil"/>
          <w:bottom w:val="nil"/>
          <w:right w:val="nil"/>
          <w:between w:val="nil"/>
        </w:pBdr>
        <w:jc w:val="both"/>
        <w:rPr>
          <w:rFonts w:ascii="Arial" w:eastAsia="Arial" w:hAnsi="Arial" w:cs="Arial"/>
        </w:rPr>
      </w:pPr>
      <w:r>
        <w:rPr>
          <w:rFonts w:ascii="Arial" w:eastAsia="Arial" w:hAnsi="Arial" w:cs="Arial"/>
        </w:rPr>
        <w:t>07h30: Departure for the various placements</w:t>
      </w:r>
    </w:p>
    <w:p w:rsidR="00496E48" w:rsidRDefault="00E71C7D">
      <w:pPr>
        <w:pBdr>
          <w:top w:val="nil"/>
          <w:left w:val="nil"/>
          <w:bottom w:val="nil"/>
          <w:right w:val="nil"/>
          <w:between w:val="nil"/>
        </w:pBdr>
        <w:jc w:val="both"/>
        <w:rPr>
          <w:rFonts w:ascii="Arial" w:eastAsia="Arial" w:hAnsi="Arial" w:cs="Arial"/>
        </w:rPr>
      </w:pPr>
      <w:r>
        <w:rPr>
          <w:rFonts w:ascii="Arial" w:eastAsia="Arial" w:hAnsi="Arial" w:cs="Arial"/>
        </w:rPr>
        <w:t>08h00 – 14h00: School 1 teaching</w:t>
      </w:r>
    </w:p>
    <w:p w:rsidR="00496E48" w:rsidRDefault="00E71C7D">
      <w:pPr>
        <w:pBdr>
          <w:top w:val="nil"/>
          <w:left w:val="nil"/>
          <w:bottom w:val="nil"/>
          <w:right w:val="nil"/>
          <w:between w:val="nil"/>
        </w:pBdr>
        <w:jc w:val="both"/>
        <w:rPr>
          <w:rFonts w:ascii="Arial" w:eastAsia="Arial" w:hAnsi="Arial" w:cs="Arial"/>
        </w:rPr>
      </w:pPr>
      <w:r>
        <w:rPr>
          <w:rFonts w:ascii="Arial" w:eastAsia="Arial" w:hAnsi="Arial" w:cs="Arial"/>
        </w:rPr>
        <w:t>14h00-15h00: Packed Lunch</w:t>
      </w:r>
    </w:p>
    <w:p w:rsidR="00496E48" w:rsidRDefault="00E71C7D">
      <w:pPr>
        <w:pBdr>
          <w:top w:val="nil"/>
          <w:left w:val="nil"/>
          <w:bottom w:val="nil"/>
          <w:right w:val="nil"/>
          <w:between w:val="nil"/>
        </w:pBdr>
        <w:jc w:val="both"/>
        <w:rPr>
          <w:rFonts w:ascii="Arial" w:eastAsia="Arial" w:hAnsi="Arial" w:cs="Arial"/>
        </w:rPr>
      </w:pPr>
      <w:r>
        <w:rPr>
          <w:rFonts w:ascii="Arial" w:eastAsia="Arial" w:hAnsi="Arial" w:cs="Arial"/>
        </w:rPr>
        <w:t>15h00-16h30: Assistance at Junior School of Excellence (on certain days)</w:t>
      </w:r>
    </w:p>
    <w:p w:rsidR="00496E48" w:rsidRDefault="00E71C7D">
      <w:pPr>
        <w:pBdr>
          <w:top w:val="nil"/>
          <w:left w:val="nil"/>
          <w:bottom w:val="nil"/>
          <w:right w:val="nil"/>
          <w:between w:val="nil"/>
        </w:pBdr>
        <w:jc w:val="both"/>
        <w:rPr>
          <w:rFonts w:ascii="Arial" w:eastAsia="Arial" w:hAnsi="Arial" w:cs="Arial"/>
        </w:rPr>
      </w:pPr>
      <w:r>
        <w:rPr>
          <w:rFonts w:ascii="Arial" w:eastAsia="Arial" w:hAnsi="Arial" w:cs="Arial"/>
        </w:rPr>
        <w:t>16h30 – Return to accommodation</w:t>
      </w:r>
    </w:p>
    <w:p w:rsidR="00496E48" w:rsidRDefault="00E71C7D">
      <w:pPr>
        <w:pBdr>
          <w:top w:val="nil"/>
          <w:left w:val="nil"/>
          <w:bottom w:val="nil"/>
          <w:right w:val="nil"/>
          <w:between w:val="nil"/>
        </w:pBdr>
        <w:jc w:val="both"/>
        <w:rPr>
          <w:rFonts w:ascii="Arial" w:eastAsia="Arial" w:hAnsi="Arial" w:cs="Arial"/>
        </w:rPr>
      </w:pPr>
      <w:r>
        <w:rPr>
          <w:rFonts w:ascii="Arial" w:eastAsia="Arial" w:hAnsi="Arial" w:cs="Arial"/>
        </w:rPr>
        <w:t>18h00 - Supper</w:t>
      </w:r>
    </w:p>
    <w:p w:rsidR="00496E48" w:rsidRDefault="00E71C7D">
      <w:pPr>
        <w:pBdr>
          <w:top w:val="nil"/>
          <w:left w:val="nil"/>
          <w:bottom w:val="nil"/>
          <w:right w:val="nil"/>
          <w:between w:val="nil"/>
        </w:pBdr>
        <w:jc w:val="both"/>
        <w:rPr>
          <w:rFonts w:ascii="Arial" w:eastAsia="Arial" w:hAnsi="Arial" w:cs="Arial"/>
        </w:rPr>
      </w:pPr>
      <w:r>
        <w:rPr>
          <w:rFonts w:ascii="Arial" w:eastAsia="Arial" w:hAnsi="Arial" w:cs="Arial"/>
        </w:rPr>
        <w:t xml:space="preserve">Evenings: occasional activities but usually free - can be spent either at the accommodation or out and about. Only condition: be in fit </w:t>
      </w:r>
      <w:r>
        <w:rPr>
          <w:rFonts w:ascii="Arial" w:eastAsia="Arial" w:hAnsi="Arial" w:cs="Arial"/>
        </w:rPr>
        <w:t>state for teaching the following morning!</w:t>
      </w:r>
    </w:p>
    <w:p w:rsidR="00496E48" w:rsidRDefault="00496E48">
      <w:pPr>
        <w:pBdr>
          <w:top w:val="nil"/>
          <w:left w:val="nil"/>
          <w:bottom w:val="nil"/>
          <w:right w:val="nil"/>
          <w:between w:val="nil"/>
        </w:pBdr>
        <w:jc w:val="both"/>
        <w:rPr>
          <w:rFonts w:ascii="Arial" w:eastAsia="Arial" w:hAnsi="Arial" w:cs="Arial"/>
        </w:rPr>
      </w:pPr>
    </w:p>
    <w:p w:rsidR="00496E48" w:rsidRDefault="00E71C7D">
      <w:pPr>
        <w:pBdr>
          <w:top w:val="nil"/>
          <w:left w:val="nil"/>
          <w:bottom w:val="nil"/>
          <w:right w:val="nil"/>
          <w:between w:val="nil"/>
        </w:pBdr>
        <w:jc w:val="both"/>
      </w:pPr>
      <w:r>
        <w:rPr>
          <w:rFonts w:ascii="Arial" w:eastAsia="Arial" w:hAnsi="Arial" w:cs="Arial"/>
        </w:rPr>
        <w:t>Weekends are very full with opportunities for excursions and social activities – see activities and events below</w:t>
      </w:r>
    </w:p>
    <w:p w:rsidR="00496E48" w:rsidRDefault="00E71C7D">
      <w:pPr>
        <w:pStyle w:val="Kop1"/>
        <w:pBdr>
          <w:top w:val="nil"/>
          <w:left w:val="nil"/>
          <w:bottom w:val="nil"/>
          <w:right w:val="nil"/>
          <w:between w:val="nil"/>
        </w:pBdr>
        <w:jc w:val="both"/>
        <w:rPr>
          <w:color w:val="4BACC6"/>
        </w:rPr>
      </w:pPr>
      <w:bookmarkStart w:id="4" w:name="_2et92p0" w:colFirst="0" w:colLast="0"/>
      <w:bookmarkEnd w:id="4"/>
      <w:r>
        <w:rPr>
          <w:color w:val="4BACC6"/>
        </w:rPr>
        <w:t>Program participant criteria</w:t>
      </w:r>
    </w:p>
    <w:p w:rsidR="00496E48" w:rsidRDefault="00E71C7D">
      <w:pPr>
        <w:pBdr>
          <w:top w:val="nil"/>
          <w:left w:val="nil"/>
          <w:bottom w:val="nil"/>
          <w:right w:val="nil"/>
          <w:between w:val="nil"/>
        </w:pBdr>
        <w:jc w:val="both"/>
      </w:pPr>
      <w:r>
        <w:rPr>
          <w:rFonts w:ascii="Arial" w:eastAsia="Arial" w:hAnsi="Arial" w:cs="Arial"/>
        </w:rPr>
        <w:t>Participants must be a minimum of 17 years old, there is no maximum age</w:t>
      </w:r>
      <w:r>
        <w:rPr>
          <w:rFonts w:ascii="Arial" w:eastAsia="Arial" w:hAnsi="Arial" w:cs="Arial"/>
        </w:rPr>
        <w:t xml:space="preserve"> </w:t>
      </w:r>
      <w:r>
        <w:rPr>
          <w:rFonts w:ascii="Arial" w:eastAsia="Arial" w:hAnsi="Arial" w:cs="Arial"/>
        </w:rPr>
        <w:t xml:space="preserve">but any prospective </w:t>
      </w:r>
      <w:r w:rsidR="006A1177">
        <w:rPr>
          <w:rFonts w:ascii="Arial" w:eastAsia="Arial" w:hAnsi="Arial" w:cs="Arial"/>
        </w:rPr>
        <w:t>intern</w:t>
      </w:r>
      <w:r>
        <w:rPr>
          <w:rFonts w:ascii="Arial" w:eastAsia="Arial" w:hAnsi="Arial" w:cs="Arial"/>
        </w:rPr>
        <w:t xml:space="preserve">s should be informed that the majority of other participants will be between 18 and 25 years old. </w:t>
      </w:r>
      <w:r>
        <w:rPr>
          <w:rFonts w:ascii="Arial" w:eastAsia="Arial" w:hAnsi="Arial" w:cs="Arial"/>
        </w:rPr>
        <w:t>No teaching qualifications are required but an ability and understanding of the subject they intend</w:t>
      </w:r>
      <w:r>
        <w:rPr>
          <w:rFonts w:ascii="Arial" w:eastAsia="Arial" w:hAnsi="Arial" w:cs="Arial"/>
        </w:rPr>
        <w:t xml:space="preserve"> to teach is important as well as a passion and enthusiasm for working with kids.  It is also important to be flexible and use initiative as the schools are not well </w:t>
      </w:r>
      <w:proofErr w:type="spellStart"/>
      <w:r>
        <w:rPr>
          <w:rFonts w:ascii="Arial" w:eastAsia="Arial" w:hAnsi="Arial" w:cs="Arial"/>
        </w:rPr>
        <w:t>organised</w:t>
      </w:r>
      <w:proofErr w:type="spellEnd"/>
      <w:r>
        <w:rPr>
          <w:rFonts w:ascii="Arial" w:eastAsia="Arial" w:hAnsi="Arial" w:cs="Arial"/>
        </w:rPr>
        <w:t xml:space="preserve"> or </w:t>
      </w:r>
      <w:proofErr w:type="spellStart"/>
      <w:r>
        <w:rPr>
          <w:rFonts w:ascii="Arial" w:eastAsia="Arial" w:hAnsi="Arial" w:cs="Arial"/>
        </w:rPr>
        <w:t>well run</w:t>
      </w:r>
      <w:proofErr w:type="spellEnd"/>
      <w:r>
        <w:rPr>
          <w:rFonts w:ascii="Arial" w:eastAsia="Arial" w:hAnsi="Arial" w:cs="Arial"/>
        </w:rPr>
        <w:t xml:space="preserve"> so supervision and guidance can be minimal.</w:t>
      </w:r>
    </w:p>
    <w:p w:rsidR="00496E48" w:rsidRDefault="00E71C7D">
      <w:pPr>
        <w:pStyle w:val="Kop1"/>
        <w:pBdr>
          <w:top w:val="nil"/>
          <w:left w:val="nil"/>
          <w:bottom w:val="nil"/>
          <w:right w:val="nil"/>
          <w:between w:val="nil"/>
        </w:pBdr>
        <w:jc w:val="both"/>
        <w:rPr>
          <w:color w:val="4BACC6"/>
        </w:rPr>
      </w:pPr>
      <w:bookmarkStart w:id="5" w:name="_tyjcwt" w:colFirst="0" w:colLast="0"/>
      <w:bookmarkEnd w:id="5"/>
      <w:r>
        <w:rPr>
          <w:color w:val="4BACC6"/>
        </w:rPr>
        <w:t>Additional equipment</w:t>
      </w:r>
    </w:p>
    <w:p w:rsidR="00496E48" w:rsidRDefault="00E71C7D">
      <w:pPr>
        <w:pBdr>
          <w:top w:val="nil"/>
          <w:left w:val="nil"/>
          <w:bottom w:val="nil"/>
          <w:right w:val="nil"/>
          <w:between w:val="nil"/>
        </w:pBdr>
        <w:jc w:val="both"/>
      </w:pPr>
      <w:bookmarkStart w:id="6" w:name="_GoBack"/>
      <w:bookmarkEnd w:id="6"/>
      <w:r>
        <w:rPr>
          <w:rFonts w:ascii="Arial" w:eastAsia="Arial" w:hAnsi="Arial" w:cs="Arial"/>
        </w:rPr>
        <w:t>interns should bring appropriate clothing for teaching (</w:t>
      </w:r>
      <w:proofErr w:type="spellStart"/>
      <w:r>
        <w:rPr>
          <w:rFonts w:ascii="Arial" w:eastAsia="Arial" w:hAnsi="Arial" w:cs="Arial"/>
        </w:rPr>
        <w:t>semi formal</w:t>
      </w:r>
      <w:proofErr w:type="spellEnd"/>
      <w:r>
        <w:rPr>
          <w:rFonts w:ascii="Arial" w:eastAsia="Arial" w:hAnsi="Arial" w:cs="Arial"/>
        </w:rPr>
        <w:t xml:space="preserve">).  Teaching materials will be provided, but on the whole schools are not well resourced so </w:t>
      </w:r>
      <w:r w:rsidR="006A1177">
        <w:rPr>
          <w:rFonts w:ascii="Arial" w:eastAsia="Arial" w:hAnsi="Arial" w:cs="Arial"/>
        </w:rPr>
        <w:t>intern</w:t>
      </w:r>
      <w:r>
        <w:rPr>
          <w:rFonts w:ascii="Arial" w:eastAsia="Arial" w:hAnsi="Arial" w:cs="Arial"/>
        </w:rPr>
        <w:t>s / interns are welcome (not compulsory) to bring extra teaching materials suc</w:t>
      </w:r>
      <w:r>
        <w:rPr>
          <w:rFonts w:ascii="Arial" w:eastAsia="Arial" w:hAnsi="Arial" w:cs="Arial"/>
        </w:rPr>
        <w:t>h as pencils, exercise books, blackboard chalk etc.</w:t>
      </w:r>
    </w:p>
    <w:p w:rsidR="00496E48" w:rsidRDefault="006A1177">
      <w:pPr>
        <w:pStyle w:val="Kop1"/>
        <w:pBdr>
          <w:top w:val="nil"/>
          <w:left w:val="nil"/>
          <w:bottom w:val="nil"/>
          <w:right w:val="nil"/>
          <w:between w:val="nil"/>
        </w:pBdr>
        <w:rPr>
          <w:color w:val="4BACC6"/>
        </w:rPr>
      </w:pPr>
      <w:bookmarkStart w:id="7" w:name="_i4swi5d7hz2d" w:colFirst="0" w:colLast="0"/>
      <w:bookmarkEnd w:id="7"/>
      <w:r>
        <w:rPr>
          <w:color w:val="4BACC6"/>
        </w:rPr>
        <w:lastRenderedPageBreak/>
        <w:br/>
      </w:r>
      <w:r w:rsidR="00E71C7D">
        <w:rPr>
          <w:color w:val="4BACC6"/>
        </w:rPr>
        <w:t>Activities &amp; Events</w:t>
      </w:r>
    </w:p>
    <w:p w:rsidR="00496E48" w:rsidRDefault="00E71C7D">
      <w:pPr>
        <w:pBdr>
          <w:top w:val="nil"/>
          <w:left w:val="nil"/>
          <w:bottom w:val="nil"/>
          <w:right w:val="nil"/>
          <w:between w:val="nil"/>
        </w:pBdr>
      </w:pPr>
      <w:r>
        <w:rPr>
          <w:rFonts w:ascii="Arial" w:eastAsia="Arial" w:hAnsi="Arial" w:cs="Arial"/>
        </w:rPr>
        <w:t xml:space="preserve">All </w:t>
      </w:r>
      <w:r w:rsidR="006A1177">
        <w:rPr>
          <w:rFonts w:ascii="Arial" w:eastAsia="Arial" w:hAnsi="Arial" w:cs="Arial"/>
        </w:rPr>
        <w:t>intern</w:t>
      </w:r>
      <w:r>
        <w:rPr>
          <w:rFonts w:ascii="Arial" w:eastAsia="Arial" w:hAnsi="Arial" w:cs="Arial"/>
        </w:rPr>
        <w:t>s staying with us are welcome to join a number of activities some are free and some at an extra cost.  Below is the typical schedule of activities over a full 12 week stay.</w:t>
      </w:r>
    </w:p>
    <w:p w:rsidR="00496E48" w:rsidRDefault="00496E48">
      <w:pPr>
        <w:pBdr>
          <w:top w:val="nil"/>
          <w:left w:val="nil"/>
          <w:bottom w:val="nil"/>
          <w:right w:val="nil"/>
          <w:between w:val="nil"/>
        </w:pBdr>
      </w:pPr>
    </w:p>
    <w:p w:rsidR="00496E48" w:rsidRDefault="00E71C7D">
      <w:pPr>
        <w:pBdr>
          <w:top w:val="nil"/>
          <w:left w:val="nil"/>
          <w:bottom w:val="nil"/>
          <w:right w:val="nil"/>
          <w:between w:val="nil"/>
        </w:pBdr>
        <w:rPr>
          <w:rFonts w:ascii="Arial" w:eastAsia="Arial" w:hAnsi="Arial" w:cs="Arial"/>
          <w:b/>
        </w:rPr>
      </w:pPr>
      <w:r>
        <w:rPr>
          <w:rFonts w:ascii="Arial" w:eastAsia="Arial" w:hAnsi="Arial" w:cs="Arial"/>
          <w:b/>
        </w:rPr>
        <w:t xml:space="preserve">Every Wednesday -  </w:t>
      </w:r>
      <w:r>
        <w:rPr>
          <w:rFonts w:ascii="Arial" w:eastAsia="Arial" w:hAnsi="Arial" w:cs="Arial"/>
        </w:rPr>
        <w:t>5-a-side football</w:t>
      </w:r>
    </w:p>
    <w:p w:rsidR="00496E48" w:rsidRDefault="00E71C7D">
      <w:pPr>
        <w:pBdr>
          <w:top w:val="nil"/>
          <w:left w:val="nil"/>
          <w:bottom w:val="nil"/>
          <w:right w:val="nil"/>
          <w:between w:val="nil"/>
        </w:pBdr>
        <w:rPr>
          <w:rFonts w:ascii="Arial" w:eastAsia="Arial" w:hAnsi="Arial" w:cs="Arial"/>
          <w:b/>
        </w:rPr>
      </w:pPr>
      <w:r>
        <w:rPr>
          <w:rFonts w:ascii="Arial" w:eastAsia="Arial" w:hAnsi="Arial" w:cs="Arial"/>
          <w:b/>
        </w:rPr>
        <w:t>Week 1 – Arrival weekend</w:t>
      </w:r>
    </w:p>
    <w:p w:rsidR="00496E48" w:rsidRDefault="00E71C7D">
      <w:pPr>
        <w:pBdr>
          <w:top w:val="nil"/>
          <w:left w:val="nil"/>
          <w:bottom w:val="nil"/>
          <w:right w:val="nil"/>
          <w:between w:val="nil"/>
        </w:pBdr>
        <w:rPr>
          <w:rFonts w:ascii="Arial" w:eastAsia="Arial" w:hAnsi="Arial" w:cs="Arial"/>
          <w:b/>
        </w:rPr>
      </w:pPr>
      <w:r>
        <w:rPr>
          <w:rFonts w:ascii="Arial" w:eastAsia="Arial" w:hAnsi="Arial" w:cs="Arial"/>
          <w:b/>
        </w:rPr>
        <w:t xml:space="preserve">Week 2 </w:t>
      </w:r>
      <w:r>
        <w:rPr>
          <w:rFonts w:ascii="Arial" w:eastAsia="Arial" w:hAnsi="Arial" w:cs="Arial"/>
          <w:b/>
        </w:rPr>
        <w:t xml:space="preserve">– Jeffreys Bay – </w:t>
      </w:r>
      <w:r>
        <w:rPr>
          <w:rFonts w:ascii="Arial" w:eastAsia="Arial" w:hAnsi="Arial" w:cs="Arial"/>
        </w:rPr>
        <w:t>home of surfing South Africa</w:t>
      </w:r>
      <w:r>
        <w:rPr>
          <w:rFonts w:ascii="Arial" w:eastAsia="Arial" w:hAnsi="Arial" w:cs="Arial"/>
          <w:b/>
        </w:rPr>
        <w:t xml:space="preserve"> - </w:t>
      </w:r>
      <w:r>
        <w:rPr>
          <w:rFonts w:ascii="Arial" w:eastAsia="Arial" w:hAnsi="Arial" w:cs="Arial"/>
        </w:rPr>
        <w:t xml:space="preserve">transport </w:t>
      </w:r>
      <w:r>
        <w:rPr>
          <w:rFonts w:ascii="Arial" w:eastAsia="Arial" w:hAnsi="Arial" w:cs="Arial"/>
          <w:b/>
        </w:rPr>
        <w:t>Free, optional overnight stay Free, optional dune boarding +- R180, optional surf lessons +- R400)</w:t>
      </w:r>
    </w:p>
    <w:p w:rsidR="00496E48" w:rsidRDefault="00E71C7D">
      <w:pPr>
        <w:pBdr>
          <w:top w:val="nil"/>
          <w:left w:val="nil"/>
          <w:bottom w:val="nil"/>
          <w:right w:val="nil"/>
          <w:between w:val="nil"/>
        </w:pBdr>
        <w:rPr>
          <w:rFonts w:ascii="Arial" w:eastAsia="Arial" w:hAnsi="Arial" w:cs="Arial"/>
          <w:b/>
        </w:rPr>
      </w:pPr>
      <w:r>
        <w:rPr>
          <w:rFonts w:ascii="Arial" w:eastAsia="Arial" w:hAnsi="Arial" w:cs="Arial"/>
          <w:b/>
        </w:rPr>
        <w:t>Week 3 – Great White Shark Cage Diving – Cost R2,700</w:t>
      </w:r>
    </w:p>
    <w:p w:rsidR="00496E48" w:rsidRDefault="00E71C7D">
      <w:pPr>
        <w:pBdr>
          <w:top w:val="nil"/>
          <w:left w:val="nil"/>
          <w:bottom w:val="nil"/>
          <w:right w:val="nil"/>
          <w:between w:val="nil"/>
        </w:pBdr>
        <w:rPr>
          <w:rFonts w:ascii="Arial" w:eastAsia="Arial" w:hAnsi="Arial" w:cs="Arial"/>
          <w:b/>
        </w:rPr>
      </w:pPr>
      <w:r>
        <w:rPr>
          <w:rFonts w:ascii="Arial" w:eastAsia="Arial" w:hAnsi="Arial" w:cs="Arial"/>
          <w:b/>
        </w:rPr>
        <w:t xml:space="preserve">Week 4 – Bloukrans Bungee Jump – </w:t>
      </w:r>
      <w:r>
        <w:rPr>
          <w:rFonts w:ascii="Arial" w:eastAsia="Arial" w:hAnsi="Arial" w:cs="Arial"/>
        </w:rPr>
        <w:t>transport</w:t>
      </w:r>
      <w:r>
        <w:rPr>
          <w:rFonts w:ascii="Arial" w:eastAsia="Arial" w:hAnsi="Arial" w:cs="Arial"/>
          <w:b/>
        </w:rPr>
        <w:t xml:space="preserve"> free – Bungee R990</w:t>
      </w:r>
    </w:p>
    <w:p w:rsidR="00496E48" w:rsidRDefault="00E71C7D">
      <w:pPr>
        <w:pBdr>
          <w:top w:val="nil"/>
          <w:left w:val="nil"/>
          <w:bottom w:val="nil"/>
          <w:right w:val="nil"/>
          <w:between w:val="nil"/>
        </w:pBdr>
        <w:rPr>
          <w:rFonts w:ascii="Arial" w:eastAsia="Arial" w:hAnsi="Arial" w:cs="Arial"/>
          <w:b/>
        </w:rPr>
      </w:pPr>
      <w:r>
        <w:rPr>
          <w:rFonts w:ascii="Arial" w:eastAsia="Arial" w:hAnsi="Arial" w:cs="Arial"/>
          <w:b/>
        </w:rPr>
        <w:t>Week 5 – Departure / Arrival Weekend</w:t>
      </w:r>
    </w:p>
    <w:p w:rsidR="00496E48" w:rsidRDefault="00E71C7D">
      <w:pPr>
        <w:pBdr>
          <w:top w:val="nil"/>
          <w:left w:val="nil"/>
          <w:bottom w:val="nil"/>
          <w:right w:val="nil"/>
          <w:between w:val="nil"/>
        </w:pBdr>
        <w:rPr>
          <w:rFonts w:ascii="Arial" w:eastAsia="Arial" w:hAnsi="Arial" w:cs="Arial"/>
          <w:b/>
        </w:rPr>
      </w:pPr>
      <w:r>
        <w:rPr>
          <w:rFonts w:ascii="Arial" w:eastAsia="Arial" w:hAnsi="Arial" w:cs="Arial"/>
          <w:b/>
        </w:rPr>
        <w:t xml:space="preserve">Week 6 – Adrenaline Addo – </w:t>
      </w:r>
      <w:r>
        <w:rPr>
          <w:rFonts w:ascii="Arial" w:eastAsia="Arial" w:hAnsi="Arial" w:cs="Arial"/>
        </w:rPr>
        <w:t>Zip wires, Bungee Swing, Canoeing</w:t>
      </w:r>
      <w:r>
        <w:rPr>
          <w:rFonts w:ascii="Arial" w:eastAsia="Arial" w:hAnsi="Arial" w:cs="Arial"/>
          <w:b/>
        </w:rPr>
        <w:t xml:space="preserve"> – R700</w:t>
      </w:r>
    </w:p>
    <w:p w:rsidR="00496E48" w:rsidRDefault="00E71C7D">
      <w:pPr>
        <w:pBdr>
          <w:top w:val="nil"/>
          <w:left w:val="nil"/>
          <w:bottom w:val="nil"/>
          <w:right w:val="nil"/>
          <w:between w:val="nil"/>
        </w:pBdr>
        <w:rPr>
          <w:rFonts w:ascii="Arial" w:eastAsia="Arial" w:hAnsi="Arial" w:cs="Arial"/>
          <w:b/>
        </w:rPr>
      </w:pPr>
      <w:r>
        <w:rPr>
          <w:rFonts w:ascii="Arial" w:eastAsia="Arial" w:hAnsi="Arial" w:cs="Arial"/>
          <w:b/>
        </w:rPr>
        <w:t xml:space="preserve">Week 7 – Game Reserve – </w:t>
      </w:r>
      <w:r>
        <w:rPr>
          <w:rFonts w:ascii="Arial" w:eastAsia="Arial" w:hAnsi="Arial" w:cs="Arial"/>
        </w:rPr>
        <w:t>Big Five Reserve</w:t>
      </w:r>
      <w:r>
        <w:rPr>
          <w:rFonts w:ascii="Arial" w:eastAsia="Arial" w:hAnsi="Arial" w:cs="Arial"/>
          <w:b/>
        </w:rPr>
        <w:t xml:space="preserve"> – R3,000</w:t>
      </w:r>
    </w:p>
    <w:p w:rsidR="00496E48" w:rsidRDefault="00E71C7D">
      <w:pPr>
        <w:pBdr>
          <w:top w:val="nil"/>
          <w:left w:val="nil"/>
          <w:bottom w:val="nil"/>
          <w:right w:val="nil"/>
          <w:between w:val="nil"/>
        </w:pBdr>
        <w:rPr>
          <w:rFonts w:ascii="Arial" w:eastAsia="Arial" w:hAnsi="Arial" w:cs="Arial"/>
          <w:b/>
        </w:rPr>
      </w:pPr>
      <w:r>
        <w:rPr>
          <w:rFonts w:ascii="Arial" w:eastAsia="Arial" w:hAnsi="Arial" w:cs="Arial"/>
          <w:b/>
        </w:rPr>
        <w:t xml:space="preserve">Week 8 - </w:t>
      </w:r>
      <w:proofErr w:type="spellStart"/>
      <w:r>
        <w:rPr>
          <w:rFonts w:ascii="Arial" w:eastAsia="Arial" w:hAnsi="Arial" w:cs="Arial"/>
          <w:b/>
        </w:rPr>
        <w:t>Kragga</w:t>
      </w:r>
      <w:proofErr w:type="spellEnd"/>
      <w:r>
        <w:rPr>
          <w:rFonts w:ascii="Arial" w:eastAsia="Arial" w:hAnsi="Arial" w:cs="Arial"/>
          <w:b/>
        </w:rPr>
        <w:t xml:space="preserve"> </w:t>
      </w:r>
      <w:proofErr w:type="spellStart"/>
      <w:r>
        <w:rPr>
          <w:rFonts w:ascii="Arial" w:eastAsia="Arial" w:hAnsi="Arial" w:cs="Arial"/>
          <w:b/>
        </w:rPr>
        <w:t>Kamma</w:t>
      </w:r>
      <w:proofErr w:type="spellEnd"/>
      <w:r>
        <w:rPr>
          <w:rFonts w:ascii="Arial" w:eastAsia="Arial" w:hAnsi="Arial" w:cs="Arial"/>
          <w:b/>
        </w:rPr>
        <w:t xml:space="preserve"> - </w:t>
      </w:r>
      <w:r>
        <w:rPr>
          <w:rFonts w:ascii="Arial" w:eastAsia="Arial" w:hAnsi="Arial" w:cs="Arial"/>
        </w:rPr>
        <w:t>Game reserve close to Port Elizabeth</w:t>
      </w:r>
      <w:r>
        <w:rPr>
          <w:rFonts w:ascii="Arial" w:eastAsia="Arial" w:hAnsi="Arial" w:cs="Arial"/>
          <w:b/>
        </w:rPr>
        <w:t xml:space="preserve"> - Free</w:t>
      </w:r>
    </w:p>
    <w:p w:rsidR="00496E48" w:rsidRDefault="00E71C7D">
      <w:pPr>
        <w:pBdr>
          <w:top w:val="nil"/>
          <w:left w:val="nil"/>
          <w:bottom w:val="nil"/>
          <w:right w:val="nil"/>
          <w:between w:val="nil"/>
        </w:pBdr>
        <w:rPr>
          <w:rFonts w:ascii="Arial" w:eastAsia="Arial" w:hAnsi="Arial" w:cs="Arial"/>
          <w:b/>
        </w:rPr>
      </w:pPr>
      <w:r>
        <w:rPr>
          <w:rFonts w:ascii="Arial" w:eastAsia="Arial" w:hAnsi="Arial" w:cs="Arial"/>
          <w:b/>
        </w:rPr>
        <w:t>Week 9 – Skyd</w:t>
      </w:r>
      <w:r>
        <w:rPr>
          <w:rFonts w:ascii="Arial" w:eastAsia="Arial" w:hAnsi="Arial" w:cs="Arial"/>
          <w:b/>
        </w:rPr>
        <w:t>iving – R2,600 (R450 extra for video)</w:t>
      </w:r>
    </w:p>
    <w:p w:rsidR="00496E48" w:rsidRDefault="00E71C7D">
      <w:pPr>
        <w:pBdr>
          <w:top w:val="nil"/>
          <w:left w:val="nil"/>
          <w:bottom w:val="nil"/>
          <w:right w:val="nil"/>
          <w:between w:val="nil"/>
        </w:pBdr>
        <w:rPr>
          <w:rFonts w:ascii="Arial" w:eastAsia="Arial" w:hAnsi="Arial" w:cs="Arial"/>
          <w:b/>
        </w:rPr>
      </w:pPr>
      <w:r>
        <w:rPr>
          <w:rFonts w:ascii="Arial" w:eastAsia="Arial" w:hAnsi="Arial" w:cs="Arial"/>
          <w:b/>
        </w:rPr>
        <w:t xml:space="preserve">Week 10 – Sundays River – </w:t>
      </w:r>
      <w:r>
        <w:rPr>
          <w:rFonts w:ascii="Arial" w:eastAsia="Arial" w:hAnsi="Arial" w:cs="Arial"/>
        </w:rPr>
        <w:t>boat trip and BBQ (braai) on the river</w:t>
      </w:r>
      <w:r>
        <w:rPr>
          <w:rFonts w:ascii="Arial" w:eastAsia="Arial" w:hAnsi="Arial" w:cs="Arial"/>
          <w:b/>
        </w:rPr>
        <w:t xml:space="preserve"> - Free</w:t>
      </w:r>
    </w:p>
    <w:p w:rsidR="00496E48" w:rsidRDefault="00E71C7D">
      <w:pPr>
        <w:pBdr>
          <w:top w:val="nil"/>
          <w:left w:val="nil"/>
          <w:bottom w:val="nil"/>
          <w:right w:val="nil"/>
          <w:between w:val="nil"/>
        </w:pBdr>
        <w:rPr>
          <w:rFonts w:ascii="Arial" w:eastAsia="Arial" w:hAnsi="Arial" w:cs="Arial"/>
          <w:b/>
        </w:rPr>
      </w:pPr>
      <w:r>
        <w:rPr>
          <w:rFonts w:ascii="Arial" w:eastAsia="Arial" w:hAnsi="Arial" w:cs="Arial"/>
          <w:b/>
        </w:rPr>
        <w:t xml:space="preserve">Week 11– </w:t>
      </w:r>
      <w:proofErr w:type="spellStart"/>
      <w:r>
        <w:rPr>
          <w:rFonts w:ascii="Arial" w:eastAsia="Arial" w:hAnsi="Arial" w:cs="Arial"/>
          <w:b/>
        </w:rPr>
        <w:t>Bushcamp</w:t>
      </w:r>
      <w:proofErr w:type="spellEnd"/>
      <w:r>
        <w:rPr>
          <w:rFonts w:ascii="Arial" w:eastAsia="Arial" w:hAnsi="Arial" w:cs="Arial"/>
          <w:b/>
        </w:rPr>
        <w:t xml:space="preserve"> – </w:t>
      </w:r>
      <w:r>
        <w:rPr>
          <w:rFonts w:ascii="Arial" w:eastAsia="Arial" w:hAnsi="Arial" w:cs="Arial"/>
        </w:rPr>
        <w:t>Outdoor meal, under the stars, plus traditional African dance group</w:t>
      </w:r>
      <w:r>
        <w:rPr>
          <w:rFonts w:ascii="Arial" w:eastAsia="Arial" w:hAnsi="Arial" w:cs="Arial"/>
          <w:b/>
        </w:rPr>
        <w:t xml:space="preserve"> - Free</w:t>
      </w:r>
    </w:p>
    <w:p w:rsidR="00496E48" w:rsidRDefault="00E71C7D">
      <w:pPr>
        <w:pBdr>
          <w:top w:val="nil"/>
          <w:left w:val="nil"/>
          <w:bottom w:val="nil"/>
          <w:right w:val="nil"/>
          <w:between w:val="nil"/>
        </w:pBdr>
        <w:rPr>
          <w:rFonts w:ascii="Arial" w:eastAsia="Arial" w:hAnsi="Arial" w:cs="Arial"/>
          <w:b/>
        </w:rPr>
      </w:pPr>
      <w:r>
        <w:rPr>
          <w:rFonts w:ascii="Arial" w:eastAsia="Arial" w:hAnsi="Arial" w:cs="Arial"/>
          <w:b/>
        </w:rPr>
        <w:t>Week 12 – Departure weekend</w:t>
      </w:r>
    </w:p>
    <w:p w:rsidR="00496E48" w:rsidRDefault="00496E48">
      <w:pPr>
        <w:pBdr>
          <w:top w:val="nil"/>
          <w:left w:val="nil"/>
          <w:bottom w:val="nil"/>
          <w:right w:val="nil"/>
          <w:between w:val="nil"/>
        </w:pBdr>
        <w:rPr>
          <w:rFonts w:ascii="Arial" w:eastAsia="Arial" w:hAnsi="Arial" w:cs="Arial"/>
          <w:b/>
        </w:rPr>
      </w:pPr>
    </w:p>
    <w:p w:rsidR="00496E48" w:rsidRDefault="00E71C7D">
      <w:pPr>
        <w:pBdr>
          <w:top w:val="nil"/>
          <w:left w:val="nil"/>
          <w:bottom w:val="nil"/>
          <w:right w:val="nil"/>
          <w:between w:val="nil"/>
        </w:pBdr>
        <w:rPr>
          <w:rFonts w:ascii="Arial" w:eastAsia="Arial" w:hAnsi="Arial" w:cs="Arial"/>
        </w:rPr>
      </w:pPr>
      <w:r>
        <w:t>Note dates of activiti</w:t>
      </w:r>
      <w:r>
        <w:t xml:space="preserve">es are not guaranteed and will change depending on factors, such as weather, number of </w:t>
      </w:r>
      <w:r w:rsidR="006A1177">
        <w:t>intern</w:t>
      </w:r>
      <w:r>
        <w:t>s wishing to take part and other potential events taking place.  Participants will only be able to partake in all activities if they come for a full 12 week dur</w:t>
      </w:r>
      <w:r>
        <w:t>ation.</w:t>
      </w:r>
    </w:p>
    <w:p w:rsidR="00496E48" w:rsidRDefault="00496E48">
      <w:pPr>
        <w:pBdr>
          <w:top w:val="nil"/>
          <w:left w:val="nil"/>
          <w:bottom w:val="nil"/>
          <w:right w:val="nil"/>
          <w:between w:val="nil"/>
        </w:pBdr>
        <w:rPr>
          <w:rFonts w:ascii="Arial" w:eastAsia="Arial" w:hAnsi="Arial" w:cs="Arial"/>
          <w:b/>
          <w:color w:val="4BACC6"/>
          <w:sz w:val="34"/>
          <w:szCs w:val="34"/>
        </w:rPr>
      </w:pPr>
    </w:p>
    <w:sectPr w:rsidR="00496E48">
      <w:headerReference w:type="default" r:id="rId6"/>
      <w:footerReference w:type="default" r:id="rId7"/>
      <w:pgSz w:w="11906" w:h="16838"/>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C7D" w:rsidRDefault="00E71C7D">
      <w:pPr>
        <w:spacing w:line="240" w:lineRule="auto"/>
      </w:pPr>
      <w:r>
        <w:separator/>
      </w:r>
    </w:p>
  </w:endnote>
  <w:endnote w:type="continuationSeparator" w:id="0">
    <w:p w:rsidR="00E71C7D" w:rsidRDefault="00E71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E48" w:rsidRDefault="00E71C7D">
    <w:pPr>
      <w:pBdr>
        <w:top w:val="nil"/>
        <w:left w:val="nil"/>
        <w:bottom w:val="nil"/>
        <w:right w:val="nil"/>
        <w:between w:val="nil"/>
      </w:pBdr>
      <w:spacing w:line="240" w:lineRule="auto"/>
      <w:rPr>
        <w:color w:val="2A2A2A"/>
        <w:sz w:val="20"/>
        <w:szCs w:val="20"/>
      </w:rPr>
    </w:pPr>
    <w:r>
      <w:rPr>
        <w:noProof/>
        <w:color w:val="2A2A2A"/>
        <w:sz w:val="20"/>
        <w:szCs w:val="20"/>
      </w:rPr>
      <mc:AlternateContent>
        <mc:Choice Requires="wps">
          <w:drawing>
            <wp:inline distT="0" distB="0" distL="114300" distR="114300">
              <wp:extent cx="5740400" cy="25400"/>
              <wp:effectExtent l="0" t="0" r="0" b="0"/>
              <wp:docPr id="3" name="Rechthoek 3"/>
              <wp:cNvGraphicFramePr/>
              <a:graphic xmlns:a="http://schemas.openxmlformats.org/drawingml/2006/main">
                <a:graphicData uri="http://schemas.microsoft.com/office/word/2010/wordprocessingShape">
                  <wps:wsp>
                    <wps:cNvSpPr/>
                    <wps:spPr>
                      <a:xfrm>
                        <a:off x="2480245" y="3770475"/>
                        <a:ext cx="5731510" cy="19050"/>
                      </a:xfrm>
                      <a:prstGeom prst="rect">
                        <a:avLst/>
                      </a:prstGeom>
                      <a:solidFill>
                        <a:srgbClr val="ACA899"/>
                      </a:solidFill>
                      <a:ln>
                        <a:noFill/>
                      </a:ln>
                    </wps:spPr>
                    <wps:txbx>
                      <w:txbxContent>
                        <w:p w:rsidR="00496E48" w:rsidRDefault="00496E48">
                          <w:pPr>
                            <w:spacing w:line="240" w:lineRule="auto"/>
                            <w:textDirection w:val="btLr"/>
                          </w:pPr>
                        </w:p>
                      </w:txbxContent>
                    </wps:txbx>
                    <wps:bodyPr spcFirstLastPara="1" wrap="square" lIns="91425" tIns="91425" rIns="91425" bIns="91425" anchor="ctr" anchorCtr="0"/>
                  </wps:wsp>
                </a:graphicData>
              </a:graphic>
            </wp:inline>
          </w:drawing>
        </mc:Choice>
        <mc:Fallback>
          <w:pict>
            <v:rect id="Rechthoek 3" o:spid="_x0000_s1026" style="width:452pt;height: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" fillcolor="#aca899" stroked="f">
              <v:textbox inset="2.53958mm,2.53958mm,2.53958mm,2.53958mm">
                <w:txbxContent>
                  <w:p w:rsidR="00496E48" w:rsidRDefault="00496E48">
                    <w:pPr>
                      <w:spacing w:line="240" w:lineRule="auto"/>
                      <w:textDirection w:val="btLr"/>
                    </w:pPr>
                  </w:p>
                </w:txbxContent>
              </v:textbox>
              <w10:anchorlock/>
            </v:rect>
          </w:pict>
        </mc:Fallback>
      </mc:AlternateContent>
    </w:r>
  </w:p>
  <w:p w:rsidR="00496E48" w:rsidRDefault="00E71C7D">
    <w:pPr>
      <w:pBdr>
        <w:top w:val="nil"/>
        <w:left w:val="nil"/>
        <w:bottom w:val="nil"/>
        <w:right w:val="nil"/>
        <w:between w:val="nil"/>
      </w:pBdr>
      <w:spacing w:line="240" w:lineRule="auto"/>
      <w:jc w:val="center"/>
      <w:rPr>
        <w:b/>
        <w:color w:val="808080"/>
        <w:sz w:val="20"/>
        <w:szCs w:val="20"/>
      </w:rPr>
    </w:pPr>
    <w:r>
      <w:rPr>
        <w:color w:val="808080"/>
        <w:sz w:val="20"/>
        <w:szCs w:val="20"/>
      </w:rPr>
      <w:t>www.UnitedThroughSport.org</w:t>
    </w:r>
    <w:r>
      <w:rPr>
        <w:b/>
        <w:color w:val="808080"/>
        <w:sz w:val="20"/>
        <w:szCs w:val="20"/>
      </w:rPr>
      <w:t>.</w:t>
    </w:r>
    <w:r>
      <w:rPr>
        <w:color w:val="808080"/>
        <w:sz w:val="20"/>
        <w:szCs w:val="20"/>
      </w:rPr>
      <w:t>za</w:t>
    </w:r>
    <w:r>
      <w:rPr>
        <w:b/>
        <w:color w:val="808080"/>
        <w:sz w:val="20"/>
        <w:szCs w:val="20"/>
      </w:rPr>
      <w:t xml:space="preserve">      </w:t>
    </w:r>
  </w:p>
  <w:p w:rsidR="00496E48" w:rsidRDefault="00E71C7D">
    <w:pPr>
      <w:pBdr>
        <w:top w:val="nil"/>
        <w:left w:val="nil"/>
        <w:bottom w:val="nil"/>
        <w:right w:val="nil"/>
        <w:between w:val="nil"/>
      </w:pBdr>
      <w:spacing w:line="240" w:lineRule="auto"/>
      <w:jc w:val="center"/>
      <w:rPr>
        <w:color w:val="808080"/>
        <w:sz w:val="20"/>
        <w:szCs w:val="20"/>
      </w:rPr>
    </w:pPr>
    <w:r>
      <w:rPr>
        <w:color w:val="808080"/>
        <w:sz w:val="20"/>
        <w:szCs w:val="20"/>
      </w:rPr>
      <w:t xml:space="preserve">southafrica@UnitedThroughSport.org </w:t>
    </w:r>
  </w:p>
  <w:p w:rsidR="00496E48" w:rsidRDefault="00E71C7D">
    <w:pPr>
      <w:pBdr>
        <w:top w:val="nil"/>
        <w:left w:val="nil"/>
        <w:bottom w:val="nil"/>
        <w:right w:val="nil"/>
        <w:between w:val="nil"/>
      </w:pBdr>
      <w:spacing w:line="240" w:lineRule="auto"/>
      <w:jc w:val="center"/>
      <w:rPr>
        <w:color w:val="808080"/>
        <w:sz w:val="20"/>
        <w:szCs w:val="20"/>
      </w:rPr>
    </w:pPr>
    <w:r>
      <w:rPr>
        <w:color w:val="808080"/>
        <w:sz w:val="20"/>
        <w:szCs w:val="20"/>
      </w:rPr>
      <w:t>UK registered charity: 1102107</w:t>
    </w:r>
  </w:p>
  <w:p w:rsidR="00496E48" w:rsidRDefault="00E71C7D">
    <w:pPr>
      <w:pBdr>
        <w:top w:val="nil"/>
        <w:left w:val="nil"/>
        <w:bottom w:val="nil"/>
        <w:right w:val="nil"/>
        <w:between w:val="nil"/>
      </w:pBdr>
      <w:spacing w:line="240" w:lineRule="auto"/>
      <w:jc w:val="center"/>
      <w:rPr>
        <w:color w:val="2A2A2A"/>
        <w:sz w:val="20"/>
        <w:szCs w:val="20"/>
      </w:rPr>
    </w:pPr>
    <w:r>
      <w:rPr>
        <w:color w:val="808080"/>
        <w:sz w:val="20"/>
        <w:szCs w:val="20"/>
      </w:rPr>
      <w:t xml:space="preserve">SA Public Benefit </w:t>
    </w:r>
    <w:proofErr w:type="spellStart"/>
    <w:r>
      <w:rPr>
        <w:color w:val="808080"/>
        <w:sz w:val="20"/>
        <w:szCs w:val="20"/>
      </w:rPr>
      <w:t>Organisation</w:t>
    </w:r>
    <w:proofErr w:type="spellEnd"/>
    <w:r>
      <w:rPr>
        <w:color w:val="808080"/>
        <w:sz w:val="20"/>
        <w:szCs w:val="20"/>
      </w:rPr>
      <w:t>: 930025212</w:t>
    </w:r>
  </w:p>
  <w:p w:rsidR="00496E48" w:rsidRDefault="00E71C7D">
    <w:pPr>
      <w:pBdr>
        <w:top w:val="nil"/>
        <w:left w:val="nil"/>
        <w:bottom w:val="nil"/>
        <w:right w:val="nil"/>
        <w:between w:val="nil"/>
      </w:pBdr>
      <w:spacing w:after="708" w:line="240" w:lineRule="auto"/>
      <w:rPr>
        <w:rFonts w:ascii="Tahoma" w:eastAsia="Tahoma" w:hAnsi="Tahoma" w:cs="Tahoma"/>
        <w:color w:val="2A2A2A"/>
        <w:sz w:val="20"/>
        <w:szCs w:val="20"/>
      </w:rPr>
    </w:pPr>
    <w:r>
      <w:rPr>
        <w:noProof/>
      </w:rPr>
      <mc:AlternateContent>
        <mc:Choice Requires="wps">
          <w:drawing>
            <wp:inline distT="0" distB="0" distL="114300" distR="114300">
              <wp:extent cx="5740400" cy="25400"/>
              <wp:effectExtent l="0" t="0" r="0" b="0"/>
              <wp:docPr id="2" name="Rechthoek 2"/>
              <wp:cNvGraphicFramePr/>
              <a:graphic xmlns:a="http://schemas.openxmlformats.org/drawingml/2006/main">
                <a:graphicData uri="http://schemas.microsoft.com/office/word/2010/wordprocessingShape">
                  <wps:wsp>
                    <wps:cNvSpPr/>
                    <wps:spPr>
                      <a:xfrm>
                        <a:off x="2480245" y="3770475"/>
                        <a:ext cx="5731510" cy="19050"/>
                      </a:xfrm>
                      <a:prstGeom prst="rect">
                        <a:avLst/>
                      </a:prstGeom>
                      <a:solidFill>
                        <a:srgbClr val="ACA899"/>
                      </a:solidFill>
                      <a:ln>
                        <a:noFill/>
                      </a:ln>
                    </wps:spPr>
                    <wps:txbx>
                      <w:txbxContent>
                        <w:p w:rsidR="00496E48" w:rsidRDefault="00496E48">
                          <w:pPr>
                            <w:spacing w:line="240" w:lineRule="auto"/>
                            <w:textDirection w:val="btLr"/>
                          </w:pPr>
                        </w:p>
                      </w:txbxContent>
                    </wps:txbx>
                    <wps:bodyPr spcFirstLastPara="1" wrap="square" lIns="91425" tIns="91425" rIns="91425" bIns="91425" anchor="ctr" anchorCtr="0"/>
                  </wps:wsp>
                </a:graphicData>
              </a:graphic>
            </wp:inline>
          </w:drawing>
        </mc:Choice>
        <mc:Fallback>
          <w:pict>
            <v:rect id="Rechthoek 2" o:spid="_x0000_s1027" style="width:452pt;height: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" fillcolor="#aca899" stroked="f">
              <v:textbox inset="2.53958mm,2.53958mm,2.53958mm,2.53958mm">
                <w:txbxContent>
                  <w:p w:rsidR="00496E48" w:rsidRDefault="00496E48">
                    <w:pPr>
                      <w:spacing w:line="240" w:lineRule="auto"/>
                      <w:textDirection w:val="btLr"/>
                    </w:pP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C7D" w:rsidRDefault="00E71C7D">
      <w:pPr>
        <w:spacing w:line="240" w:lineRule="auto"/>
      </w:pPr>
      <w:r>
        <w:separator/>
      </w:r>
    </w:p>
  </w:footnote>
  <w:footnote w:type="continuationSeparator" w:id="0">
    <w:p w:rsidR="00E71C7D" w:rsidRDefault="00E71C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E48" w:rsidRDefault="00E71C7D">
    <w:pPr>
      <w:pBdr>
        <w:top w:val="nil"/>
        <w:left w:val="nil"/>
        <w:bottom w:val="nil"/>
        <w:right w:val="nil"/>
        <w:between w:val="nil"/>
      </w:pBdr>
      <w:tabs>
        <w:tab w:val="center" w:pos="4320"/>
        <w:tab w:val="right" w:pos="8640"/>
      </w:tabs>
      <w:spacing w:before="360"/>
      <w:ind w:right="-514"/>
      <w:jc w:val="right"/>
    </w:pPr>
    <w:r>
      <w:rPr>
        <w:noProof/>
      </w:rPr>
      <w:drawing>
        <wp:inline distT="0" distB="0" distL="114300" distR="114300">
          <wp:extent cx="1899285" cy="94424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99285" cy="9442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48"/>
    <w:rsid w:val="00496E48"/>
    <w:rsid w:val="006A1177"/>
    <w:rsid w:val="00E71C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47A2"/>
  <w15:docId w15:val="{1E59F542-FDCB-4F6B-9D92-B3DE8DBE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320"/>
      <w:outlineLvl w:val="0"/>
    </w:pPr>
    <w:rPr>
      <w:rFonts w:ascii="Arial" w:eastAsia="Arial" w:hAnsi="Arial" w:cs="Arial"/>
      <w:b/>
      <w:color w:val="018000"/>
      <w:sz w:val="34"/>
      <w:szCs w:val="34"/>
    </w:rPr>
  </w:style>
  <w:style w:type="paragraph" w:styleId="Kop2">
    <w:name w:val="heading 2"/>
    <w:basedOn w:val="Standaard"/>
    <w:next w:val="Standaard"/>
    <w:pPr>
      <w:keepNext/>
      <w:keepLines/>
      <w:spacing w:before="160"/>
      <w:outlineLvl w:val="1"/>
    </w:pPr>
    <w:rPr>
      <w:rFonts w:ascii="Arial" w:eastAsia="Arial" w:hAnsi="Arial" w:cs="Arial"/>
      <w:b/>
      <w:color w:val="000000"/>
      <w:sz w:val="28"/>
      <w:szCs w:val="28"/>
    </w:rPr>
  </w:style>
  <w:style w:type="paragraph" w:styleId="Kop3">
    <w:name w:val="heading 3"/>
    <w:basedOn w:val="Standaard"/>
    <w:next w:val="Standaard"/>
    <w:pPr>
      <w:keepNext/>
      <w:keepLines/>
      <w:widowControl w:val="0"/>
      <w:spacing w:before="160"/>
      <w:outlineLvl w:val="2"/>
    </w:pPr>
    <w:rPr>
      <w:rFonts w:ascii="Arial" w:eastAsia="Arial" w:hAnsi="Arial" w:cs="Arial"/>
      <w:b/>
      <w:color w:val="000000"/>
      <w:sz w:val="24"/>
      <w:szCs w:val="24"/>
    </w:rPr>
  </w:style>
  <w:style w:type="paragraph" w:styleId="Kop4">
    <w:name w:val="heading 4"/>
    <w:basedOn w:val="Standaard"/>
    <w:next w:val="Standaard"/>
    <w:pPr>
      <w:keepNext/>
      <w:keepLines/>
      <w:spacing w:before="240" w:after="60"/>
      <w:outlineLvl w:val="3"/>
    </w:pPr>
    <w:rPr>
      <w:b/>
      <w:sz w:val="28"/>
      <w:szCs w:val="28"/>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jc w:val="center"/>
    </w:pPr>
    <w:rPr>
      <w:rFonts w:ascii="Arial" w:eastAsia="Arial" w:hAnsi="Arial" w:cs="Arial"/>
      <w:color w:val="000000"/>
      <w:sz w:val="48"/>
      <w:szCs w:val="48"/>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2018-04-18T07:26:00Z</dcterms:created>
  <dcterms:modified xsi:type="dcterms:W3CDTF">2018-04-18T07:26:00Z</dcterms:modified>
</cp:coreProperties>
</file>